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4B59" w:rsidRDefault="001E2262" w:rsidP="00400EF3">
      <w:pPr>
        <w:spacing w:after="0"/>
        <w:jc w:val="center"/>
        <w:rPr>
          <w:b/>
          <w:u w:val="single"/>
        </w:rPr>
      </w:pPr>
      <w:r w:rsidRPr="002E7A2A">
        <w:rPr>
          <w:u w:val="single"/>
        </w:rPr>
        <w:t xml:space="preserve">Timetable for </w:t>
      </w:r>
      <w:r w:rsidRPr="002E7A2A">
        <w:rPr>
          <w:b/>
          <w:u w:val="single"/>
        </w:rPr>
        <w:t xml:space="preserve">Week </w:t>
      </w:r>
      <w:r w:rsidR="00080FDE">
        <w:rPr>
          <w:b/>
          <w:u w:val="single"/>
        </w:rPr>
        <w:t>7</w:t>
      </w:r>
    </w:p>
    <w:p w:rsidR="005B5C78" w:rsidRPr="006A58F5" w:rsidRDefault="005B5C78" w:rsidP="004D6A69">
      <w:pPr>
        <w:spacing w:after="0"/>
        <w:rPr>
          <w:b/>
          <w:color w:val="C00000"/>
        </w:rPr>
      </w:pPr>
    </w:p>
    <w:tbl>
      <w:tblPr>
        <w:tblStyle w:val="TableGrid"/>
        <w:tblW w:w="0" w:type="auto"/>
        <w:tblLook w:val="04A0" w:firstRow="1" w:lastRow="0" w:firstColumn="1" w:lastColumn="0" w:noHBand="0" w:noVBand="1"/>
      </w:tblPr>
      <w:tblGrid>
        <w:gridCol w:w="3077"/>
        <w:gridCol w:w="3077"/>
        <w:gridCol w:w="3078"/>
        <w:gridCol w:w="3078"/>
        <w:gridCol w:w="3078"/>
      </w:tblGrid>
      <w:tr w:rsidR="001E2262" w:rsidTr="001E2262">
        <w:tc>
          <w:tcPr>
            <w:tcW w:w="3077" w:type="dxa"/>
          </w:tcPr>
          <w:p w:rsidR="001E2262" w:rsidRPr="001E2262" w:rsidRDefault="001E2262" w:rsidP="001E2262">
            <w:pPr>
              <w:jc w:val="center"/>
              <w:rPr>
                <w:b/>
                <w:u w:val="single"/>
              </w:rPr>
            </w:pPr>
            <w:r w:rsidRPr="001E2262">
              <w:rPr>
                <w:b/>
                <w:u w:val="single"/>
              </w:rPr>
              <w:t>Monday</w:t>
            </w:r>
          </w:p>
        </w:tc>
        <w:tc>
          <w:tcPr>
            <w:tcW w:w="3077" w:type="dxa"/>
          </w:tcPr>
          <w:p w:rsidR="001E2262" w:rsidRPr="001E2262" w:rsidRDefault="001E2262" w:rsidP="001E2262">
            <w:pPr>
              <w:jc w:val="center"/>
              <w:rPr>
                <w:b/>
                <w:u w:val="single"/>
              </w:rPr>
            </w:pPr>
            <w:r w:rsidRPr="001E2262">
              <w:rPr>
                <w:b/>
                <w:u w:val="single"/>
              </w:rPr>
              <w:t>Tuesday</w:t>
            </w:r>
          </w:p>
        </w:tc>
        <w:tc>
          <w:tcPr>
            <w:tcW w:w="3078" w:type="dxa"/>
          </w:tcPr>
          <w:p w:rsidR="001E2262" w:rsidRPr="001E2262" w:rsidRDefault="001E2262" w:rsidP="001E2262">
            <w:pPr>
              <w:jc w:val="center"/>
              <w:rPr>
                <w:b/>
                <w:u w:val="single"/>
              </w:rPr>
            </w:pPr>
            <w:r w:rsidRPr="001E2262">
              <w:rPr>
                <w:b/>
                <w:u w:val="single"/>
              </w:rPr>
              <w:t>Wednesday</w:t>
            </w:r>
          </w:p>
        </w:tc>
        <w:tc>
          <w:tcPr>
            <w:tcW w:w="3078" w:type="dxa"/>
          </w:tcPr>
          <w:p w:rsidR="001E2262" w:rsidRPr="001E2262" w:rsidRDefault="001E2262" w:rsidP="001E2262">
            <w:pPr>
              <w:jc w:val="center"/>
              <w:rPr>
                <w:b/>
                <w:u w:val="single"/>
              </w:rPr>
            </w:pPr>
            <w:r w:rsidRPr="001E2262">
              <w:rPr>
                <w:b/>
                <w:u w:val="single"/>
              </w:rPr>
              <w:t>Thursday</w:t>
            </w:r>
          </w:p>
        </w:tc>
        <w:tc>
          <w:tcPr>
            <w:tcW w:w="3078" w:type="dxa"/>
          </w:tcPr>
          <w:p w:rsidR="001E2262" w:rsidRPr="001E2262" w:rsidRDefault="001E2262" w:rsidP="001E2262">
            <w:pPr>
              <w:jc w:val="center"/>
              <w:rPr>
                <w:b/>
                <w:u w:val="single"/>
              </w:rPr>
            </w:pPr>
            <w:r w:rsidRPr="001E2262">
              <w:rPr>
                <w:b/>
                <w:u w:val="single"/>
              </w:rPr>
              <w:t>Friday</w:t>
            </w:r>
          </w:p>
        </w:tc>
      </w:tr>
      <w:tr w:rsidR="001E2262" w:rsidTr="001E2262">
        <w:tc>
          <w:tcPr>
            <w:tcW w:w="3077" w:type="dxa"/>
          </w:tcPr>
          <w:p w:rsidR="001E2262" w:rsidRDefault="001E2262" w:rsidP="001E2262">
            <w:pPr>
              <w:jc w:val="center"/>
            </w:pPr>
            <w:r>
              <w:t>Morning</w:t>
            </w:r>
          </w:p>
        </w:tc>
        <w:tc>
          <w:tcPr>
            <w:tcW w:w="3077" w:type="dxa"/>
          </w:tcPr>
          <w:p w:rsidR="001E2262" w:rsidRDefault="001E2262" w:rsidP="001E2262">
            <w:pPr>
              <w:jc w:val="center"/>
            </w:pPr>
            <w:r>
              <w:t>Morning</w:t>
            </w:r>
          </w:p>
        </w:tc>
        <w:tc>
          <w:tcPr>
            <w:tcW w:w="3078" w:type="dxa"/>
          </w:tcPr>
          <w:p w:rsidR="001E2262" w:rsidRDefault="001E2262" w:rsidP="001E2262">
            <w:pPr>
              <w:jc w:val="center"/>
            </w:pPr>
            <w:r>
              <w:t>Morning</w:t>
            </w:r>
          </w:p>
        </w:tc>
        <w:tc>
          <w:tcPr>
            <w:tcW w:w="3078" w:type="dxa"/>
          </w:tcPr>
          <w:p w:rsidR="001E2262" w:rsidRDefault="001E2262" w:rsidP="001E2262">
            <w:pPr>
              <w:jc w:val="center"/>
            </w:pPr>
            <w:r>
              <w:t>Morning</w:t>
            </w:r>
          </w:p>
        </w:tc>
        <w:tc>
          <w:tcPr>
            <w:tcW w:w="3078" w:type="dxa"/>
          </w:tcPr>
          <w:p w:rsidR="001E2262" w:rsidRDefault="001E2262" w:rsidP="001E2262">
            <w:pPr>
              <w:jc w:val="center"/>
            </w:pPr>
            <w:r>
              <w:t>Morning</w:t>
            </w:r>
          </w:p>
        </w:tc>
      </w:tr>
      <w:tr w:rsidR="00F168AD" w:rsidTr="001E2262">
        <w:tc>
          <w:tcPr>
            <w:tcW w:w="3077" w:type="dxa"/>
          </w:tcPr>
          <w:p w:rsidR="00F168AD" w:rsidRDefault="00F168AD" w:rsidP="00F168AD">
            <w:r w:rsidRPr="008B054E">
              <w:rPr>
                <w:u w:val="single"/>
              </w:rPr>
              <w:t>Reading</w:t>
            </w:r>
            <w:r>
              <w:t>: 15 minutes of own text (all pupils have taken home five books of different genres).</w:t>
            </w:r>
          </w:p>
          <w:p w:rsidR="00F168AD" w:rsidRDefault="00F168AD" w:rsidP="00F168AD">
            <w:r w:rsidRPr="002F3455">
              <w:rPr>
                <w:u w:val="single"/>
              </w:rPr>
              <w:t>English</w:t>
            </w:r>
            <w:r>
              <w:t xml:space="preserve">: Begin planning out </w:t>
            </w:r>
            <w:r w:rsidR="009B6B59">
              <w:t>persuasive writing (stay at poshest hotel).</w:t>
            </w:r>
            <w:r w:rsidR="006301E3">
              <w:t xml:space="preserve"> See page 2.</w:t>
            </w:r>
          </w:p>
          <w:p w:rsidR="00F168AD" w:rsidRDefault="00F168AD" w:rsidP="00F168AD"/>
          <w:p w:rsidR="00F168AD" w:rsidRDefault="00F168AD" w:rsidP="009B6B59">
            <w:r w:rsidRPr="000A440D">
              <w:rPr>
                <w:u w:val="single"/>
              </w:rPr>
              <w:t>Maths</w:t>
            </w:r>
            <w:r>
              <w:t xml:space="preserve">: </w:t>
            </w:r>
            <w:r w:rsidR="009B6B59">
              <w:t>Ruler Reaction investigation- see attachment</w:t>
            </w:r>
            <w:r>
              <w:t>. Please read through with your child so they understand.</w:t>
            </w:r>
            <w:r w:rsidR="009B6B59">
              <w:t xml:space="preserve"> Select a few predictions from list to initially test and record results.</w:t>
            </w:r>
            <w:r>
              <w:t xml:space="preserve"> </w:t>
            </w:r>
          </w:p>
        </w:tc>
        <w:tc>
          <w:tcPr>
            <w:tcW w:w="3077" w:type="dxa"/>
          </w:tcPr>
          <w:p w:rsidR="00F168AD" w:rsidRDefault="00F168AD" w:rsidP="00F168AD">
            <w:r w:rsidRPr="008B054E">
              <w:rPr>
                <w:u w:val="single"/>
              </w:rPr>
              <w:t>English</w:t>
            </w:r>
            <w:r>
              <w:t xml:space="preserve">: </w:t>
            </w:r>
            <w:r w:rsidR="009B6B59">
              <w:t>Begin writing based on plans from yesterday</w:t>
            </w:r>
            <w:r>
              <w:t>.</w:t>
            </w:r>
            <w:r w:rsidR="009B6B59">
              <w:t xml:space="preserve"> </w:t>
            </w:r>
          </w:p>
          <w:p w:rsidR="00F168AD" w:rsidRDefault="00F168AD" w:rsidP="00F168AD"/>
          <w:p w:rsidR="006301E3" w:rsidRDefault="00F168AD" w:rsidP="006301E3">
            <w:r w:rsidRPr="008B054E">
              <w:rPr>
                <w:u w:val="single"/>
              </w:rPr>
              <w:t>Maths</w:t>
            </w:r>
            <w:r>
              <w:t>: Co</w:t>
            </w:r>
            <w:r w:rsidR="00466717">
              <w:t>ntinue</w:t>
            </w:r>
            <w:r>
              <w:t xml:space="preserve"> </w:t>
            </w:r>
            <w:r w:rsidR="006301E3">
              <w:t>Ruler</w:t>
            </w:r>
            <w:r>
              <w:t xml:space="preserve"> Investigation from yesterday. </w:t>
            </w:r>
            <w:r w:rsidR="006301E3">
              <w:t>Test out more predictions ensuring a ‘Fair Test’. Record results. Test more people where possible.</w:t>
            </w:r>
          </w:p>
          <w:p w:rsidR="006301E3" w:rsidRDefault="006301E3" w:rsidP="006301E3"/>
          <w:p w:rsidR="00F168AD" w:rsidRDefault="006301E3" w:rsidP="006301E3">
            <w:r w:rsidRPr="006301E3">
              <w:rPr>
                <w:u w:val="single"/>
              </w:rPr>
              <w:t>English</w:t>
            </w:r>
            <w:r>
              <w:t>: Complete first version of persuasive writing from yesterday.</w:t>
            </w:r>
            <w:r w:rsidR="00F168AD">
              <w:t xml:space="preserve"> </w:t>
            </w:r>
          </w:p>
        </w:tc>
        <w:tc>
          <w:tcPr>
            <w:tcW w:w="3078" w:type="dxa"/>
          </w:tcPr>
          <w:p w:rsidR="00F168AD" w:rsidRDefault="00F168AD" w:rsidP="00F168AD">
            <w:r w:rsidRPr="008B054E">
              <w:rPr>
                <w:u w:val="single"/>
              </w:rPr>
              <w:t>Reading</w:t>
            </w:r>
            <w:r>
              <w:t xml:space="preserve">: 15 minutes of </w:t>
            </w:r>
            <w:r w:rsidR="006301E3">
              <w:t>own text.</w:t>
            </w:r>
            <w:r>
              <w:t xml:space="preserve"> </w:t>
            </w:r>
          </w:p>
          <w:p w:rsidR="00F168AD" w:rsidRDefault="00F168AD" w:rsidP="00F168AD"/>
          <w:p w:rsidR="00F168AD" w:rsidRDefault="00F168AD" w:rsidP="00F168AD">
            <w:r w:rsidRPr="008B054E">
              <w:rPr>
                <w:u w:val="single"/>
              </w:rPr>
              <w:t>English</w:t>
            </w:r>
            <w:r>
              <w:t xml:space="preserve">: </w:t>
            </w:r>
            <w:r w:rsidR="006301E3">
              <w:t xml:space="preserve">‘Edit and Improve’ hotel work. Check punctuation, spelling, grammar and sense. Add a picture. Please e-mail!   </w:t>
            </w:r>
            <w:r>
              <w:t xml:space="preserve"> </w:t>
            </w:r>
          </w:p>
          <w:p w:rsidR="00F168AD" w:rsidRDefault="00F168AD" w:rsidP="00F168AD"/>
          <w:p w:rsidR="00F168AD" w:rsidRDefault="00F168AD" w:rsidP="006301E3">
            <w:r w:rsidRPr="008B054E">
              <w:rPr>
                <w:u w:val="single"/>
              </w:rPr>
              <w:t>Maths</w:t>
            </w:r>
            <w:r>
              <w:t xml:space="preserve">: </w:t>
            </w:r>
            <w:r w:rsidR="006301E3">
              <w:t>Begin completing some of the suggested activities at the bottom in dark red of the attachment. Complete this tomorrow.</w:t>
            </w:r>
            <w:r>
              <w:t xml:space="preserve"> </w:t>
            </w:r>
          </w:p>
        </w:tc>
        <w:tc>
          <w:tcPr>
            <w:tcW w:w="3078" w:type="dxa"/>
          </w:tcPr>
          <w:p w:rsidR="00F168AD" w:rsidRDefault="00F168AD" w:rsidP="00F168AD">
            <w:r w:rsidRPr="002E7A2A">
              <w:rPr>
                <w:u w:val="single"/>
              </w:rPr>
              <w:t>Reading</w:t>
            </w:r>
            <w:r>
              <w:t>: 15 minutes of</w:t>
            </w:r>
            <w:r w:rsidR="006301E3">
              <w:t xml:space="preserve"> own text</w:t>
            </w:r>
            <w:r>
              <w:t>.</w:t>
            </w:r>
          </w:p>
          <w:p w:rsidR="00F168AD" w:rsidRDefault="00F168AD" w:rsidP="00F168AD"/>
          <w:p w:rsidR="00F168AD" w:rsidRDefault="00F168AD" w:rsidP="00F168AD">
            <w:r w:rsidRPr="00CB3F29">
              <w:rPr>
                <w:u w:val="single"/>
              </w:rPr>
              <w:t>English</w:t>
            </w:r>
            <w:r>
              <w:t xml:space="preserve">: </w:t>
            </w:r>
            <w:r w:rsidR="006301E3">
              <w:t>2</w:t>
            </w:r>
            <w:r w:rsidR="00315809">
              <w:t>0 minutes o</w:t>
            </w:r>
            <w:r w:rsidR="00080FDE">
              <w:t>f</w:t>
            </w:r>
            <w:r w:rsidR="00315809">
              <w:t xml:space="preserve"> </w:t>
            </w:r>
            <w:proofErr w:type="spellStart"/>
            <w:r w:rsidR="00080FDE">
              <w:t>SPaG</w:t>
            </w:r>
            <w:proofErr w:type="spellEnd"/>
            <w:r w:rsidR="00080FDE">
              <w:t xml:space="preserve"> revision (using book supplied)</w:t>
            </w:r>
            <w:r w:rsidR="00315809">
              <w:t>.</w:t>
            </w:r>
          </w:p>
          <w:p w:rsidR="00F168AD" w:rsidRDefault="00F168AD" w:rsidP="00F168AD"/>
          <w:p w:rsidR="00F168AD" w:rsidRDefault="00F168AD" w:rsidP="006301E3">
            <w:r w:rsidRPr="00F168AD">
              <w:rPr>
                <w:u w:val="single"/>
              </w:rPr>
              <w:t>Maths</w:t>
            </w:r>
            <w:r>
              <w:t xml:space="preserve">: </w:t>
            </w:r>
            <w:r w:rsidR="006301E3">
              <w:t xml:space="preserve">Complete Maths investigation. Finish activities at bottom of the attachment in dark red, and write up findings. Please e-mail me finished work (I want to pass some Maths work on to </w:t>
            </w:r>
            <w:proofErr w:type="spellStart"/>
            <w:r w:rsidR="006301E3">
              <w:t>Dowdales</w:t>
            </w:r>
            <w:proofErr w:type="spellEnd"/>
            <w:r w:rsidR="006301E3">
              <w:t>).</w:t>
            </w:r>
          </w:p>
        </w:tc>
        <w:tc>
          <w:tcPr>
            <w:tcW w:w="3078" w:type="dxa"/>
          </w:tcPr>
          <w:p w:rsidR="00F168AD" w:rsidRDefault="00F168AD" w:rsidP="00F168AD">
            <w:r w:rsidRPr="002E7A2A">
              <w:rPr>
                <w:u w:val="single"/>
              </w:rPr>
              <w:t>Reading</w:t>
            </w:r>
            <w:r>
              <w:t xml:space="preserve">: </w:t>
            </w:r>
            <w:r w:rsidR="00315809">
              <w:t>Free-choice reading.</w:t>
            </w:r>
            <w:r w:rsidR="006301E3">
              <w:t xml:space="preserve"> Magazine, newspaper, etc.</w:t>
            </w:r>
          </w:p>
          <w:p w:rsidR="00315809" w:rsidRDefault="00315809" w:rsidP="00F168AD"/>
          <w:p w:rsidR="00F168AD" w:rsidRDefault="00F168AD" w:rsidP="00F168AD">
            <w:r w:rsidRPr="00CB3F29">
              <w:rPr>
                <w:u w:val="single"/>
              </w:rPr>
              <w:t>English</w:t>
            </w:r>
            <w:r>
              <w:t>: Complete a reading journal activity.</w:t>
            </w:r>
          </w:p>
          <w:p w:rsidR="00F168AD" w:rsidRDefault="00F168AD" w:rsidP="00F168AD">
            <w:r>
              <w:t xml:space="preserve"> </w:t>
            </w:r>
          </w:p>
          <w:p w:rsidR="00F168AD" w:rsidRDefault="00F168AD" w:rsidP="00F168AD">
            <w:r w:rsidRPr="002E7A2A">
              <w:rPr>
                <w:u w:val="single"/>
              </w:rPr>
              <w:t>Maths</w:t>
            </w:r>
            <w:r>
              <w:t xml:space="preserve">: Times-table </w:t>
            </w:r>
            <w:proofErr w:type="spellStart"/>
            <w:r>
              <w:t>Rockstars</w:t>
            </w:r>
            <w:proofErr w:type="spellEnd"/>
            <w:r>
              <w:t xml:space="preserve"> (20 minutes).</w:t>
            </w:r>
          </w:p>
          <w:p w:rsidR="00F168AD" w:rsidRDefault="00F168AD" w:rsidP="00F168AD"/>
          <w:p w:rsidR="00F168AD" w:rsidRDefault="00F168AD" w:rsidP="006301E3">
            <w:r w:rsidRPr="002E7A2A">
              <w:rPr>
                <w:u w:val="single"/>
              </w:rPr>
              <w:t>Maths</w:t>
            </w:r>
            <w:r w:rsidRPr="00CB3F29">
              <w:t>:</w:t>
            </w:r>
            <w:r>
              <w:t xml:space="preserve"> Revision- It’s important to keep this up, so thirty minutes revising (revision book). </w:t>
            </w:r>
            <w:r w:rsidR="006301E3">
              <w:t>Focus on glossary pages.</w:t>
            </w:r>
          </w:p>
        </w:tc>
      </w:tr>
      <w:tr w:rsidR="00F168AD" w:rsidTr="001E2262">
        <w:tc>
          <w:tcPr>
            <w:tcW w:w="3077" w:type="dxa"/>
          </w:tcPr>
          <w:p w:rsidR="00F168AD" w:rsidRDefault="00F168AD" w:rsidP="00F168AD">
            <w:pPr>
              <w:jc w:val="center"/>
            </w:pPr>
            <w:r>
              <w:t>Afternoon</w:t>
            </w:r>
          </w:p>
        </w:tc>
        <w:tc>
          <w:tcPr>
            <w:tcW w:w="3077" w:type="dxa"/>
          </w:tcPr>
          <w:p w:rsidR="00F168AD" w:rsidRDefault="00F168AD" w:rsidP="00F168AD">
            <w:pPr>
              <w:jc w:val="center"/>
            </w:pPr>
            <w:r>
              <w:t>Afternoon</w:t>
            </w:r>
          </w:p>
        </w:tc>
        <w:tc>
          <w:tcPr>
            <w:tcW w:w="3078" w:type="dxa"/>
          </w:tcPr>
          <w:p w:rsidR="00F168AD" w:rsidRDefault="00F168AD" w:rsidP="00F168AD">
            <w:pPr>
              <w:jc w:val="center"/>
            </w:pPr>
            <w:r>
              <w:t>Afternoon</w:t>
            </w:r>
          </w:p>
        </w:tc>
        <w:tc>
          <w:tcPr>
            <w:tcW w:w="3078" w:type="dxa"/>
          </w:tcPr>
          <w:p w:rsidR="00F168AD" w:rsidRDefault="00F168AD" w:rsidP="00F168AD">
            <w:pPr>
              <w:jc w:val="center"/>
            </w:pPr>
            <w:r>
              <w:t>Afternoon</w:t>
            </w:r>
          </w:p>
        </w:tc>
        <w:tc>
          <w:tcPr>
            <w:tcW w:w="3078" w:type="dxa"/>
          </w:tcPr>
          <w:p w:rsidR="00F168AD" w:rsidRDefault="00F168AD" w:rsidP="00F168AD">
            <w:pPr>
              <w:jc w:val="center"/>
            </w:pPr>
            <w:r>
              <w:t>Afternoon</w:t>
            </w:r>
          </w:p>
        </w:tc>
      </w:tr>
      <w:tr w:rsidR="00F168AD" w:rsidTr="009E2E45">
        <w:trPr>
          <w:trHeight w:val="4703"/>
        </w:trPr>
        <w:tc>
          <w:tcPr>
            <w:tcW w:w="3077" w:type="dxa"/>
          </w:tcPr>
          <w:p w:rsidR="00F168AD" w:rsidRDefault="00F168AD" w:rsidP="009B6B59">
            <w:r>
              <w:rPr>
                <w:u w:val="single"/>
              </w:rPr>
              <w:t>A</w:t>
            </w:r>
            <w:r w:rsidRPr="001D538F">
              <w:rPr>
                <w:u w:val="single"/>
              </w:rPr>
              <w:t>rt</w:t>
            </w:r>
            <w:r>
              <w:t>: Whole-school activity. See separate e-mail sent today. Mak</w:t>
            </w:r>
            <w:r w:rsidR="009B6B59">
              <w:t>ing</w:t>
            </w:r>
            <w:r>
              <w:t xml:space="preserve"> a</w:t>
            </w:r>
            <w:r w:rsidR="009B6B59">
              <w:t xml:space="preserve"> ‘thank you’ greeting for someone who does one of the jobs outlined in the attachment (or another job that would be classed as employing ‘key workers’</w:t>
            </w:r>
            <w:r w:rsidR="00466717">
              <w:t>)</w:t>
            </w:r>
            <w:r>
              <w:t>.</w:t>
            </w:r>
            <w:r w:rsidR="009B6B59">
              <w:t xml:space="preserve"> Details are in the attachment. Please ask your child to do this activity so that Year 6 are well represented when published. </w:t>
            </w:r>
            <w:r>
              <w:t xml:space="preserve"> </w:t>
            </w:r>
          </w:p>
        </w:tc>
        <w:tc>
          <w:tcPr>
            <w:tcW w:w="3077" w:type="dxa"/>
          </w:tcPr>
          <w:p w:rsidR="00F168AD" w:rsidRDefault="00F168AD" w:rsidP="00F168AD">
            <w:r w:rsidRPr="00CB3F29">
              <w:rPr>
                <w:u w:val="single"/>
              </w:rPr>
              <w:t>Art:</w:t>
            </w:r>
            <w:r>
              <w:t xml:space="preserve"> S</w:t>
            </w:r>
            <w:r w:rsidR="009B6B59">
              <w:t>elf-portrait</w:t>
            </w:r>
            <w:r>
              <w:t>.</w:t>
            </w:r>
            <w:r w:rsidR="009B6B59">
              <w:t xml:space="preserve"> Continued tomorrow. Perhaps take a picture so they can work from that. Link provided on page 2 for hints on how to do self-portraits (step-by-step)</w:t>
            </w:r>
            <w:r>
              <w:t xml:space="preserve"> </w:t>
            </w:r>
          </w:p>
          <w:p w:rsidR="00F168AD" w:rsidRDefault="00F168AD" w:rsidP="00F168AD"/>
          <w:p w:rsidR="00F168AD" w:rsidRDefault="00F168AD" w:rsidP="009B6B59">
            <w:r w:rsidRPr="008B054E">
              <w:rPr>
                <w:u w:val="single"/>
              </w:rPr>
              <w:t>PE</w:t>
            </w:r>
            <w:r>
              <w:t xml:space="preserve">: </w:t>
            </w:r>
            <w:r w:rsidR="009B6B59">
              <w:t>A</w:t>
            </w:r>
            <w:r>
              <w:t xml:space="preserve"> brisk walk, jog or cycle-ride with parents as part of the ‘outdoor exercise</w:t>
            </w:r>
            <w:r w:rsidR="009B6B59">
              <w:t>’</w:t>
            </w:r>
            <w:r>
              <w:t xml:space="preserve">  guidance (*unless this</w:t>
            </w:r>
            <w:r w:rsidR="009B6B59">
              <w:t xml:space="preserve"> suddenly</w:t>
            </w:r>
            <w:r>
              <w:t xml:space="preserve"> changes).</w:t>
            </w:r>
          </w:p>
        </w:tc>
        <w:tc>
          <w:tcPr>
            <w:tcW w:w="3078" w:type="dxa"/>
          </w:tcPr>
          <w:p w:rsidR="00F168AD" w:rsidRDefault="00F168AD" w:rsidP="00F168AD">
            <w:r w:rsidRPr="004D6A69">
              <w:rPr>
                <w:u w:val="single"/>
              </w:rPr>
              <w:t>Art</w:t>
            </w:r>
            <w:r>
              <w:t>: Complete yesterday’s activity, take a photo and send to me if at all possible.</w:t>
            </w:r>
            <w:r w:rsidR="006301E3">
              <w:t xml:space="preserve"> Will I be able to tell who it is? </w:t>
            </w:r>
            <w:r w:rsidR="006301E3">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rsidR="006301E3">
              <w:t xml:space="preserve"> </w:t>
            </w:r>
          </w:p>
          <w:p w:rsidR="00F168AD" w:rsidRDefault="00F168AD" w:rsidP="00F168AD"/>
          <w:p w:rsidR="00F168AD" w:rsidRPr="00CB3F29" w:rsidRDefault="00F168AD" w:rsidP="00635726">
            <w:pPr>
              <w:rPr>
                <w:u w:val="single"/>
              </w:rPr>
            </w:pPr>
            <w:r w:rsidRPr="00D94928">
              <w:rPr>
                <w:u w:val="single"/>
              </w:rPr>
              <w:t>Science</w:t>
            </w:r>
            <w:r>
              <w:t xml:space="preserve">: </w:t>
            </w:r>
            <w:proofErr w:type="spellStart"/>
            <w:r w:rsidR="006301E3">
              <w:t>Natterjack</w:t>
            </w:r>
            <w:proofErr w:type="spellEnd"/>
            <w:r w:rsidR="006301E3">
              <w:t xml:space="preserve"> toads. Research these (rare, and found in </w:t>
            </w:r>
            <w:proofErr w:type="spellStart"/>
            <w:r w:rsidR="006301E3">
              <w:t>Askam</w:t>
            </w:r>
            <w:proofErr w:type="spellEnd"/>
            <w:r w:rsidR="006301E3">
              <w:t>), sketch, label, etc.</w:t>
            </w:r>
            <w:r w:rsidR="00080FDE">
              <w:t xml:space="preserve"> Think about colour, size, diet, life-span, habitat, numbers, special facts about them, etc.</w:t>
            </w:r>
            <w:r w:rsidR="00635726">
              <w:t xml:space="preserve"> Compl</w:t>
            </w:r>
            <w:bookmarkStart w:id="0" w:name="_GoBack"/>
            <w:bookmarkEnd w:id="0"/>
            <w:r w:rsidR="00635726">
              <w:t>ete tomorrow.</w:t>
            </w:r>
          </w:p>
        </w:tc>
        <w:tc>
          <w:tcPr>
            <w:tcW w:w="3078" w:type="dxa"/>
          </w:tcPr>
          <w:p w:rsidR="00F168AD" w:rsidRDefault="00F168AD" w:rsidP="00F168AD">
            <w:r w:rsidRPr="003967DE">
              <w:rPr>
                <w:u w:val="single"/>
              </w:rPr>
              <w:t>Science</w:t>
            </w:r>
            <w:r>
              <w:t xml:space="preserve">: Complete yesterday’s activity. </w:t>
            </w:r>
            <w:r w:rsidR="00080FDE">
              <w:t>Please ensure your child is doing this using their own words and not simply copying from the internet.</w:t>
            </w:r>
          </w:p>
          <w:p w:rsidR="00F168AD" w:rsidRDefault="00F168AD" w:rsidP="00F168AD"/>
          <w:p w:rsidR="00F168AD" w:rsidRPr="00080FDE" w:rsidRDefault="00080FDE" w:rsidP="00080FDE">
            <w:pPr>
              <w:rPr>
                <w:u w:val="single"/>
              </w:rPr>
            </w:pPr>
            <w:r w:rsidRPr="00080FDE">
              <w:rPr>
                <w:u w:val="single"/>
              </w:rPr>
              <w:t>Finishing Off</w:t>
            </w:r>
            <w:r>
              <w:t xml:space="preserve">: Complete any work that remains unfinished. </w:t>
            </w:r>
            <w:r w:rsidR="00F168AD" w:rsidRPr="00080FDE">
              <w:rPr>
                <w:u w:val="single"/>
              </w:rPr>
              <w:t xml:space="preserve"> </w:t>
            </w:r>
          </w:p>
        </w:tc>
        <w:tc>
          <w:tcPr>
            <w:tcW w:w="3078" w:type="dxa"/>
          </w:tcPr>
          <w:p w:rsidR="00315809" w:rsidRDefault="00315809" w:rsidP="00315809">
            <w:r w:rsidRPr="00315809">
              <w:rPr>
                <w:u w:val="single"/>
              </w:rPr>
              <w:t>Free Choice</w:t>
            </w:r>
            <w:r>
              <w:t xml:space="preserve">- anything that does not involve </w:t>
            </w:r>
            <w:proofErr w:type="spellStart"/>
            <w:r>
              <w:t>i</w:t>
            </w:r>
            <w:proofErr w:type="spellEnd"/>
            <w:r>
              <w:t xml:space="preserve">-pads, computers, etc. </w:t>
            </w:r>
            <w:r w:rsidRPr="00315809">
              <w:rPr>
                <w:u w:val="single"/>
              </w:rPr>
              <w:t>Ideas</w:t>
            </w:r>
            <w:r>
              <w:t xml:space="preserve">: Baking, singing, dancing, sewing, knitting, gardening, helping with jobs, </w:t>
            </w:r>
            <w:r w:rsidR="006301E3">
              <w:t>jet-skiing</w:t>
            </w:r>
            <w:r>
              <w:t>…</w:t>
            </w:r>
          </w:p>
          <w:p w:rsidR="00315809" w:rsidRDefault="00315809" w:rsidP="00315809">
            <w:r>
              <w:t>If possible, take a picture and send.</w:t>
            </w:r>
          </w:p>
          <w:p w:rsidR="00080FDE" w:rsidRDefault="00080FDE" w:rsidP="00315809"/>
          <w:p w:rsidR="00F168AD" w:rsidRDefault="00315809" w:rsidP="00315809">
            <w:r>
              <w:t>Please send through any work and pictures.</w:t>
            </w:r>
          </w:p>
          <w:p w:rsidR="00F168AD" w:rsidRDefault="00F168AD" w:rsidP="00F168AD">
            <w:pPr>
              <w:jc w:val="center"/>
            </w:pPr>
          </w:p>
          <w:p w:rsidR="00F168AD" w:rsidRDefault="00F168AD" w:rsidP="00F168AD">
            <w:pPr>
              <w:jc w:val="center"/>
            </w:pPr>
          </w:p>
        </w:tc>
      </w:tr>
    </w:tbl>
    <w:p w:rsidR="00897899" w:rsidRDefault="00635726" w:rsidP="007F1EB7">
      <w:pPr>
        <w:spacing w:after="0"/>
        <w:rPr>
          <w:rFonts w:cstheme="minorHAnsi"/>
          <w:shd w:val="clear" w:color="auto" w:fill="FFFFFF"/>
        </w:rPr>
      </w:pPr>
      <w:r>
        <w:rPr>
          <w:noProof/>
          <w:lang w:eastAsia="en-GB"/>
        </w:rPr>
        <w:lastRenderedPageBreak/>
        <w:drawing>
          <wp:anchor distT="0" distB="0" distL="114300" distR="114300" simplePos="0" relativeHeight="251658240" behindDoc="0" locked="0" layoutInCell="1" allowOverlap="1">
            <wp:simplePos x="0" y="0"/>
            <wp:positionH relativeFrom="column">
              <wp:posOffset>-9525</wp:posOffset>
            </wp:positionH>
            <wp:positionV relativeFrom="paragraph">
              <wp:posOffset>0</wp:posOffset>
            </wp:positionV>
            <wp:extent cx="1257300" cy="1257300"/>
            <wp:effectExtent l="0" t="0" r="0" b="0"/>
            <wp:wrapSquare wrapText="bothSides"/>
            <wp:docPr id="1" name="Picture 1" descr="http://www.scientificamerican.com/media/inline/bring-science-home-reaction-time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cientificamerican.com/media/inline/bring-science-home-reaction-time_1.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57300" cy="1257300"/>
                    </a:xfrm>
                    <a:prstGeom prst="rect">
                      <a:avLst/>
                    </a:prstGeom>
                    <a:noFill/>
                    <a:ln>
                      <a:noFill/>
                    </a:ln>
                  </pic:spPr>
                </pic:pic>
              </a:graphicData>
            </a:graphic>
          </wp:anchor>
        </w:drawing>
      </w:r>
      <w:r w:rsidR="00315809">
        <w:rPr>
          <w:rFonts w:cstheme="minorHAnsi"/>
          <w:b/>
          <w:u w:val="single"/>
          <w:shd w:val="clear" w:color="auto" w:fill="FFFFFF"/>
        </w:rPr>
        <w:t>Maths</w:t>
      </w:r>
      <w:r w:rsidR="0076635E" w:rsidRPr="00897899">
        <w:rPr>
          <w:rFonts w:cstheme="minorHAnsi"/>
          <w:shd w:val="clear" w:color="auto" w:fill="FFFFFF"/>
        </w:rPr>
        <w:t xml:space="preserve">: </w:t>
      </w:r>
      <w:r>
        <w:rPr>
          <w:rFonts w:cstheme="minorHAnsi"/>
          <w:shd w:val="clear" w:color="auto" w:fill="FFFFFF"/>
        </w:rPr>
        <w:t>Please ask mums or dads to print out the attachment for this activity</w:t>
      </w:r>
      <w:r w:rsidR="00392706">
        <w:rPr>
          <w:rFonts w:cstheme="minorHAnsi"/>
          <w:shd w:val="clear" w:color="auto" w:fill="FFFFFF"/>
        </w:rPr>
        <w:t>.</w:t>
      </w:r>
      <w:r>
        <w:rPr>
          <w:rFonts w:cstheme="minorHAnsi"/>
          <w:shd w:val="clear" w:color="auto" w:fill="FFFFFF"/>
        </w:rPr>
        <w:t xml:space="preserve"> It’s all about investigating statements relating to how quickly you can ‘catch’ a ruler between certain fingers or thumb when dropped by someone else. It is five years since I last did this investigation with a class. They enjoyed it, and I hope you will too. Please try to present your work neatly. As I said last week, I am going to send </w:t>
      </w:r>
      <w:r w:rsidR="00466717">
        <w:rPr>
          <w:rFonts w:cstheme="minorHAnsi"/>
          <w:shd w:val="clear" w:color="auto" w:fill="FFFFFF"/>
        </w:rPr>
        <w:t xml:space="preserve">some of </w:t>
      </w:r>
      <w:r>
        <w:rPr>
          <w:rFonts w:cstheme="minorHAnsi"/>
          <w:shd w:val="clear" w:color="auto" w:fill="FFFFFF"/>
        </w:rPr>
        <w:t xml:space="preserve">the work you have done in these investigations to the maths department at </w:t>
      </w:r>
      <w:proofErr w:type="spellStart"/>
      <w:r>
        <w:rPr>
          <w:rFonts w:cstheme="minorHAnsi"/>
          <w:shd w:val="clear" w:color="auto" w:fill="FFFFFF"/>
        </w:rPr>
        <w:t>Dowdales</w:t>
      </w:r>
      <w:proofErr w:type="spellEnd"/>
      <w:r>
        <w:rPr>
          <w:rFonts w:cstheme="minorHAnsi"/>
          <w:shd w:val="clear" w:color="auto" w:fill="FFFFFF"/>
        </w:rPr>
        <w:t>. Make sure you keep your yellow books. Please ask parents to photograph and send me your work.</w:t>
      </w:r>
      <w:r w:rsidR="007F1EB7">
        <w:rPr>
          <w:rFonts w:cstheme="minorHAnsi"/>
          <w:shd w:val="clear" w:color="auto" w:fill="FFFFFF"/>
        </w:rPr>
        <w:t xml:space="preserve"> You all took home a school ruler with your name on it, so hopefully you will all still have these. Please ask if you don’t fully understand the instructions.</w:t>
      </w:r>
      <w:r>
        <w:rPr>
          <w:rFonts w:cstheme="minorHAnsi"/>
          <w:shd w:val="clear" w:color="auto" w:fill="FFFFFF"/>
        </w:rPr>
        <w:t xml:space="preserve"> </w:t>
      </w:r>
      <w:r w:rsidR="007F1EB7">
        <w:rPr>
          <w:rFonts w:cstheme="minorHAnsi"/>
          <w:shd w:val="clear" w:color="auto" w:fill="FFFFFF"/>
        </w:rPr>
        <w:t>Hopefully, you’ll enjoy doing this.</w:t>
      </w:r>
      <w:r>
        <w:rPr>
          <w:rFonts w:cstheme="minorHAnsi"/>
          <w:shd w:val="clear" w:color="auto" w:fill="FFFFFF"/>
        </w:rPr>
        <w:t xml:space="preserve"> </w:t>
      </w:r>
      <w:r w:rsidR="00315809">
        <w:rPr>
          <w:rFonts w:cstheme="minorHAnsi"/>
          <w:shd w:val="clear" w:color="auto" w:fill="FFFFFF"/>
        </w:rPr>
        <w:t xml:space="preserve"> </w:t>
      </w:r>
    </w:p>
    <w:p w:rsidR="007F1EB7" w:rsidRDefault="007F1EB7" w:rsidP="007F1EB7">
      <w:pPr>
        <w:spacing w:after="0"/>
        <w:rPr>
          <w:rFonts w:cstheme="minorHAnsi"/>
          <w:shd w:val="clear" w:color="auto" w:fill="FFFFFF"/>
        </w:rPr>
      </w:pPr>
    </w:p>
    <w:p w:rsidR="00392706" w:rsidRDefault="007F1EB7" w:rsidP="00C5514C">
      <w:pPr>
        <w:rPr>
          <w:rFonts w:cstheme="minorHAnsi"/>
          <w:shd w:val="clear" w:color="auto" w:fill="FFFFFF"/>
        </w:rPr>
      </w:pPr>
      <w:r>
        <w:rPr>
          <w:rFonts w:cstheme="minorHAnsi"/>
          <w:b/>
          <w:noProof/>
          <w:u w:val="single"/>
          <w:shd w:val="clear" w:color="auto" w:fill="FFFFFF"/>
          <w:lang w:eastAsia="en-GB"/>
        </w:rPr>
        <w:drawing>
          <wp:anchor distT="0" distB="0" distL="114300" distR="114300" simplePos="0" relativeHeight="251659264" behindDoc="0" locked="0" layoutInCell="1" allowOverlap="1">
            <wp:simplePos x="0" y="0"/>
            <wp:positionH relativeFrom="column">
              <wp:posOffset>0</wp:posOffset>
            </wp:positionH>
            <wp:positionV relativeFrom="paragraph">
              <wp:posOffset>3810</wp:posOffset>
            </wp:positionV>
            <wp:extent cx="4348625" cy="2895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shhotel.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348625" cy="2895600"/>
                    </a:xfrm>
                    <a:prstGeom prst="rect">
                      <a:avLst/>
                    </a:prstGeom>
                  </pic:spPr>
                </pic:pic>
              </a:graphicData>
            </a:graphic>
          </wp:anchor>
        </w:drawing>
      </w:r>
      <w:r w:rsidR="00392706">
        <w:rPr>
          <w:rFonts w:cstheme="minorHAnsi"/>
          <w:b/>
          <w:u w:val="single"/>
          <w:shd w:val="clear" w:color="auto" w:fill="FFFFFF"/>
        </w:rPr>
        <w:t>English</w:t>
      </w:r>
      <w:r w:rsidR="0076635E" w:rsidRPr="00897899">
        <w:rPr>
          <w:rFonts w:cstheme="minorHAnsi"/>
          <w:shd w:val="clear" w:color="auto" w:fill="FFFFFF"/>
        </w:rPr>
        <w:t>:</w:t>
      </w:r>
      <w:r>
        <w:rPr>
          <w:rFonts w:cstheme="minorHAnsi"/>
          <w:shd w:val="clear" w:color="auto" w:fill="FFFFFF"/>
        </w:rPr>
        <w:t xml:space="preserve"> This is a persuasive piece of writing. Your mission is to try and persuade someone to visit and stay at England’s poshest hotel through writing a description that makes it sound very appealing. You’ll need to use lots of hyperbolic adjectives (‘stunning’, ‘magnificent’. ‘world-class’, etc.) to persuade people that it is worth visiting. Sometimes write in the ‘second person’ (</w:t>
      </w:r>
      <w:r w:rsidRPr="007F1EB7">
        <w:rPr>
          <w:rFonts w:cstheme="minorHAnsi"/>
          <w:b/>
          <w:shd w:val="clear" w:color="auto" w:fill="FFFFFF"/>
        </w:rPr>
        <w:t>You</w:t>
      </w:r>
      <w:r>
        <w:rPr>
          <w:rFonts w:cstheme="minorHAnsi"/>
          <w:shd w:val="clear" w:color="auto" w:fill="FFFFFF"/>
        </w:rPr>
        <w:t xml:space="preserve"> will feel utterly relaxed from the moment </w:t>
      </w:r>
      <w:r w:rsidRPr="007F1EB7">
        <w:rPr>
          <w:rFonts w:cstheme="minorHAnsi"/>
          <w:b/>
          <w:shd w:val="clear" w:color="auto" w:fill="FFFFFF"/>
        </w:rPr>
        <w:t>you</w:t>
      </w:r>
      <w:r>
        <w:rPr>
          <w:rFonts w:cstheme="minorHAnsi"/>
          <w:shd w:val="clear" w:color="auto" w:fill="FFFFFF"/>
        </w:rPr>
        <w:t xml:space="preserve"> drive through our gates). Think of a grand-sounding name for it. Think about the hotel’s grounds. What does the exterior of the hotel look like? What is the reception area like?</w:t>
      </w:r>
      <w:r w:rsidR="00754E7D">
        <w:rPr>
          <w:rFonts w:cstheme="minorHAnsi"/>
          <w:shd w:val="clear" w:color="auto" w:fill="FFFFFF"/>
        </w:rPr>
        <w:t xml:space="preserve"> Think about porters, etc. Describe the rooms. What about the food and drinks? What facilities does the hotel offer? You need to use quite formal language with this activity. Include some pictures! Get ideas from the internet- research posh hotels. Remember, you are trying to persuade </w:t>
      </w:r>
      <w:r w:rsidR="00466717">
        <w:rPr>
          <w:rFonts w:cstheme="minorHAnsi"/>
          <w:shd w:val="clear" w:color="auto" w:fill="FFFFFF"/>
        </w:rPr>
        <w:t>s</w:t>
      </w:r>
      <w:r w:rsidR="00754E7D">
        <w:rPr>
          <w:rFonts w:cstheme="minorHAnsi"/>
          <w:shd w:val="clear" w:color="auto" w:fill="FFFFFF"/>
        </w:rPr>
        <w:t>omeone to visit</w:t>
      </w:r>
      <w:r w:rsidR="00466717">
        <w:rPr>
          <w:rFonts w:cstheme="minorHAnsi"/>
          <w:shd w:val="clear" w:color="auto" w:fill="FFFFFF"/>
        </w:rPr>
        <w:t xml:space="preserve"> through your vivid description</w:t>
      </w:r>
      <w:r w:rsidR="00754E7D">
        <w:rPr>
          <w:rFonts w:cstheme="minorHAnsi"/>
          <w:shd w:val="clear" w:color="auto" w:fill="FFFFFF"/>
        </w:rPr>
        <w:t xml:space="preserve">. This is a written advertisement for an extremely posh hotel. I have given you a few pointers in the attachment- please ask parents to show you.   </w:t>
      </w:r>
      <w:r>
        <w:rPr>
          <w:rFonts w:cstheme="minorHAnsi"/>
          <w:shd w:val="clear" w:color="auto" w:fill="FFFFFF"/>
        </w:rPr>
        <w:t xml:space="preserve"> </w:t>
      </w:r>
      <w:r w:rsidR="00897899">
        <w:rPr>
          <w:rFonts w:cstheme="minorHAnsi"/>
          <w:shd w:val="clear" w:color="auto" w:fill="FFFFFF"/>
        </w:rPr>
        <w:t xml:space="preserve"> </w:t>
      </w:r>
    </w:p>
    <w:p w:rsidR="00392706" w:rsidRDefault="00754E7D" w:rsidP="00C5514C">
      <w:pPr>
        <w:rPr>
          <w:rFonts w:cstheme="minorHAnsi"/>
          <w:shd w:val="clear" w:color="auto" w:fill="FFFFFF"/>
        </w:rPr>
      </w:pPr>
      <w:r w:rsidRPr="00754E7D">
        <w:rPr>
          <w:rFonts w:cstheme="minorHAnsi"/>
          <w:b/>
          <w:u w:val="single"/>
          <w:shd w:val="clear" w:color="auto" w:fill="FFFFFF"/>
        </w:rPr>
        <w:t>Art</w:t>
      </w:r>
      <w:r w:rsidR="00392706">
        <w:rPr>
          <w:rFonts w:cstheme="minorHAnsi"/>
          <w:shd w:val="clear" w:color="auto" w:fill="FFFFFF"/>
        </w:rPr>
        <w:t>:</w:t>
      </w:r>
      <w:r>
        <w:rPr>
          <w:rFonts w:cstheme="minorHAnsi"/>
          <w:shd w:val="clear" w:color="auto" w:fill="FFFFFF"/>
        </w:rPr>
        <w:t xml:space="preserve"> I would also really like you to complete the whole-school activity. I am not going to repeat it here, but it is all set out in the separate e-mail I sent mums and dads earlier today. Please do your best with this activity, and I look forward to seeing your finished creations!</w:t>
      </w:r>
      <w:r w:rsidR="00392706">
        <w:rPr>
          <w:rFonts w:cstheme="minorHAnsi"/>
          <w:shd w:val="clear" w:color="auto" w:fill="FFFFFF"/>
        </w:rPr>
        <w:t xml:space="preserve"> </w:t>
      </w:r>
    </w:p>
    <w:p w:rsidR="00D05617" w:rsidRDefault="00754E7D" w:rsidP="00D05617">
      <w:pPr>
        <w:spacing w:after="0"/>
        <w:rPr>
          <w:rFonts w:cstheme="minorHAnsi"/>
          <w:shd w:val="clear" w:color="auto" w:fill="FFFFFF"/>
        </w:rPr>
      </w:pPr>
      <w:r w:rsidRPr="00754E7D">
        <w:rPr>
          <w:rFonts w:cstheme="minorHAnsi"/>
          <w:b/>
          <w:u w:val="single"/>
          <w:shd w:val="clear" w:color="auto" w:fill="FFFFFF"/>
        </w:rPr>
        <w:t>More Art</w:t>
      </w:r>
      <w:r w:rsidRPr="00754E7D">
        <w:rPr>
          <w:rFonts w:cstheme="minorHAnsi"/>
          <w:b/>
          <w:shd w:val="clear" w:color="auto" w:fill="FFFFFF"/>
        </w:rPr>
        <w:t xml:space="preserve">! </w:t>
      </w:r>
      <w:r>
        <w:rPr>
          <w:rFonts w:cstheme="minorHAnsi"/>
          <w:shd w:val="clear" w:color="auto" w:fill="FFFFFF"/>
        </w:rPr>
        <w:t>I am going to ask you to have a go at doing a self-portrait</w:t>
      </w:r>
      <w:r w:rsidR="00D05617">
        <w:rPr>
          <w:rFonts w:cstheme="minorHAnsi"/>
          <w:shd w:val="clear" w:color="auto" w:fill="FFFFFF"/>
        </w:rPr>
        <w:t xml:space="preserve"> or a port</w:t>
      </w:r>
      <w:r w:rsidR="00E905B9">
        <w:rPr>
          <w:rFonts w:cstheme="minorHAnsi"/>
          <w:shd w:val="clear" w:color="auto" w:fill="FFFFFF"/>
        </w:rPr>
        <w:t>r</w:t>
      </w:r>
      <w:r w:rsidR="00D05617">
        <w:rPr>
          <w:rFonts w:cstheme="minorHAnsi"/>
          <w:shd w:val="clear" w:color="auto" w:fill="FFFFFF"/>
        </w:rPr>
        <w:t>ait of a willing brother or sister</w:t>
      </w:r>
      <w:r>
        <w:rPr>
          <w:rFonts w:cstheme="minorHAnsi"/>
          <w:shd w:val="clear" w:color="auto" w:fill="FFFFFF"/>
        </w:rPr>
        <w:t>. I would concentrate on the face and maybe shoulders down to about chest-height. You’ll need some plain paper and a pencil (I gave you both to take home). If we were in school, we’d watch some tutorials about how to do this effectively</w:t>
      </w:r>
      <w:r w:rsidR="00D05617">
        <w:rPr>
          <w:rFonts w:cstheme="minorHAnsi"/>
          <w:shd w:val="clear" w:color="auto" w:fill="FFFFFF"/>
        </w:rPr>
        <w:t>. There are some links below.</w:t>
      </w:r>
      <w:r>
        <w:rPr>
          <w:rFonts w:cstheme="minorHAnsi"/>
          <w:shd w:val="clear" w:color="auto" w:fill="FFFFFF"/>
        </w:rPr>
        <w:t xml:space="preserve"> These should really help you be more successful with this activity. I look forward to seeing your pictures!</w:t>
      </w:r>
    </w:p>
    <w:p w:rsidR="00754E7D" w:rsidRDefault="009E2E45" w:rsidP="00D05617">
      <w:pPr>
        <w:spacing w:after="0"/>
        <w:rPr>
          <w:rFonts w:cstheme="minorHAnsi"/>
          <w:shd w:val="clear" w:color="auto" w:fill="FFFFFF"/>
        </w:rPr>
      </w:pPr>
      <w:hyperlink r:id="rId6" w:history="1">
        <w:r w:rsidR="00D05617" w:rsidRPr="0014177D">
          <w:rPr>
            <w:rStyle w:val="Hyperlink"/>
            <w:rFonts w:cstheme="minorHAnsi"/>
            <w:shd w:val="clear" w:color="auto" w:fill="FFFFFF"/>
          </w:rPr>
          <w:t>https://www.youtube.com/watch?time_continue=35&amp;v=wfosxuah1uk&amp;feature=emb_logo</w:t>
        </w:r>
      </w:hyperlink>
      <w:r w:rsidR="00D05617">
        <w:rPr>
          <w:rFonts w:cstheme="minorHAnsi"/>
          <w:shd w:val="clear" w:color="auto" w:fill="FFFFFF"/>
        </w:rPr>
        <w:t xml:space="preserve"> (There’s no sound, but it is quite good- make sure you see </w:t>
      </w:r>
      <w:proofErr w:type="spellStart"/>
      <w:r w:rsidR="00D05617">
        <w:rPr>
          <w:rFonts w:cstheme="minorHAnsi"/>
          <w:shd w:val="clear" w:color="auto" w:fill="FFFFFF"/>
        </w:rPr>
        <w:t>Powerpoint</w:t>
      </w:r>
      <w:proofErr w:type="spellEnd"/>
      <w:r w:rsidR="00D05617">
        <w:rPr>
          <w:rFonts w:cstheme="minorHAnsi"/>
          <w:shd w:val="clear" w:color="auto" w:fill="FFFFFF"/>
        </w:rPr>
        <w:t xml:space="preserve"> below).</w:t>
      </w:r>
    </w:p>
    <w:p w:rsidR="00D05617" w:rsidRDefault="009E2E45" w:rsidP="00D05617">
      <w:pPr>
        <w:spacing w:after="120"/>
        <w:rPr>
          <w:rFonts w:cstheme="minorHAnsi"/>
          <w:shd w:val="clear" w:color="auto" w:fill="FFFFFF"/>
        </w:rPr>
      </w:pPr>
      <w:hyperlink r:id="rId7" w:history="1">
        <w:r w:rsidR="00D05617" w:rsidRPr="0014177D">
          <w:rPr>
            <w:rStyle w:val="Hyperlink"/>
            <w:rFonts w:cstheme="minorHAnsi"/>
            <w:shd w:val="clear" w:color="auto" w:fill="FFFFFF"/>
          </w:rPr>
          <w:t>http://resources.hwb.wales.gov.uk/VTC/ngfl/art/122/drawing_portraits/howtodrawaportait.ppt</w:t>
        </w:r>
      </w:hyperlink>
      <w:r w:rsidR="00D05617">
        <w:rPr>
          <w:rFonts w:cstheme="minorHAnsi"/>
          <w:shd w:val="clear" w:color="auto" w:fill="FFFFFF"/>
        </w:rPr>
        <w:t xml:space="preserve">  (This is a really good </w:t>
      </w:r>
      <w:proofErr w:type="spellStart"/>
      <w:r w:rsidR="00D05617">
        <w:rPr>
          <w:rFonts w:cstheme="minorHAnsi"/>
          <w:shd w:val="clear" w:color="auto" w:fill="FFFFFF"/>
        </w:rPr>
        <w:t>Powerpoint</w:t>
      </w:r>
      <w:proofErr w:type="spellEnd"/>
      <w:r w:rsidR="00D05617">
        <w:rPr>
          <w:rFonts w:cstheme="minorHAnsi"/>
          <w:shd w:val="clear" w:color="auto" w:fill="FFFFFF"/>
        </w:rPr>
        <w:t xml:space="preserve"> to watch which does it step-by-step).</w:t>
      </w:r>
    </w:p>
    <w:p w:rsidR="00D05617" w:rsidRDefault="001223E6" w:rsidP="00C5514C">
      <w:r w:rsidRPr="001223E6">
        <w:rPr>
          <w:b/>
          <w:u w:val="single"/>
        </w:rPr>
        <w:t>Other Activities</w:t>
      </w:r>
      <w:r>
        <w:t xml:space="preserve">: These are all explained in the information for parents </w:t>
      </w:r>
      <w:r w:rsidR="00D05617">
        <w:t>on page 1</w:t>
      </w:r>
      <w:r>
        <w:t>, and should be fairly obvious.</w:t>
      </w:r>
      <w:r w:rsidR="00D05617">
        <w:t xml:space="preserve"> Hope my photographers take some more pictures too </w:t>
      </w:r>
      <w:r w:rsidR="00D05617">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t xml:space="preserve"> </w:t>
      </w:r>
    </w:p>
    <w:sectPr w:rsidR="00D05617" w:rsidSect="00A46F69">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6F69"/>
    <w:rsid w:val="00080FDE"/>
    <w:rsid w:val="000A440D"/>
    <w:rsid w:val="000B64AD"/>
    <w:rsid w:val="000E18C3"/>
    <w:rsid w:val="001035CF"/>
    <w:rsid w:val="0011371F"/>
    <w:rsid w:val="001223E6"/>
    <w:rsid w:val="001318F1"/>
    <w:rsid w:val="001337B3"/>
    <w:rsid w:val="00161D94"/>
    <w:rsid w:val="00167D13"/>
    <w:rsid w:val="00185209"/>
    <w:rsid w:val="00187870"/>
    <w:rsid w:val="001D538F"/>
    <w:rsid w:val="001E2262"/>
    <w:rsid w:val="001E4DC3"/>
    <w:rsid w:val="00296005"/>
    <w:rsid w:val="002E7A2A"/>
    <w:rsid w:val="002F3455"/>
    <w:rsid w:val="00315809"/>
    <w:rsid w:val="003314E2"/>
    <w:rsid w:val="00334D9B"/>
    <w:rsid w:val="00380D92"/>
    <w:rsid w:val="00392706"/>
    <w:rsid w:val="003967DE"/>
    <w:rsid w:val="00400EF3"/>
    <w:rsid w:val="00404B59"/>
    <w:rsid w:val="00466717"/>
    <w:rsid w:val="004C6475"/>
    <w:rsid w:val="004D6A69"/>
    <w:rsid w:val="00517C60"/>
    <w:rsid w:val="00553443"/>
    <w:rsid w:val="005850C2"/>
    <w:rsid w:val="00585174"/>
    <w:rsid w:val="00594251"/>
    <w:rsid w:val="005969F5"/>
    <w:rsid w:val="005B5C78"/>
    <w:rsid w:val="006301E3"/>
    <w:rsid w:val="00635726"/>
    <w:rsid w:val="006362B6"/>
    <w:rsid w:val="00652D3B"/>
    <w:rsid w:val="00654569"/>
    <w:rsid w:val="00677E58"/>
    <w:rsid w:val="00697A9C"/>
    <w:rsid w:val="006A58F5"/>
    <w:rsid w:val="006D754C"/>
    <w:rsid w:val="00722841"/>
    <w:rsid w:val="00747546"/>
    <w:rsid w:val="00754E7D"/>
    <w:rsid w:val="00754FC2"/>
    <w:rsid w:val="0076635E"/>
    <w:rsid w:val="007F1EB7"/>
    <w:rsid w:val="00800751"/>
    <w:rsid w:val="00823FE9"/>
    <w:rsid w:val="00826EC6"/>
    <w:rsid w:val="00897899"/>
    <w:rsid w:val="008B054E"/>
    <w:rsid w:val="008D7C57"/>
    <w:rsid w:val="009177AE"/>
    <w:rsid w:val="00920A3C"/>
    <w:rsid w:val="00927B44"/>
    <w:rsid w:val="00955131"/>
    <w:rsid w:val="00983055"/>
    <w:rsid w:val="009B6B59"/>
    <w:rsid w:val="009E2E45"/>
    <w:rsid w:val="00A36138"/>
    <w:rsid w:val="00A46F69"/>
    <w:rsid w:val="00A9577A"/>
    <w:rsid w:val="00AB73A1"/>
    <w:rsid w:val="00AD6F4A"/>
    <w:rsid w:val="00AE0C44"/>
    <w:rsid w:val="00B431F2"/>
    <w:rsid w:val="00B901FF"/>
    <w:rsid w:val="00BE4D8B"/>
    <w:rsid w:val="00BF2189"/>
    <w:rsid w:val="00C137CD"/>
    <w:rsid w:val="00C43512"/>
    <w:rsid w:val="00C5514C"/>
    <w:rsid w:val="00C87F2D"/>
    <w:rsid w:val="00CB3F29"/>
    <w:rsid w:val="00CE03A3"/>
    <w:rsid w:val="00CF2349"/>
    <w:rsid w:val="00D05617"/>
    <w:rsid w:val="00D67041"/>
    <w:rsid w:val="00D85447"/>
    <w:rsid w:val="00D94928"/>
    <w:rsid w:val="00E13283"/>
    <w:rsid w:val="00E236C3"/>
    <w:rsid w:val="00E26CA9"/>
    <w:rsid w:val="00E42BC5"/>
    <w:rsid w:val="00E905B9"/>
    <w:rsid w:val="00EE3FC0"/>
    <w:rsid w:val="00F168AD"/>
    <w:rsid w:val="00F64D8B"/>
    <w:rsid w:val="00FF29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7D4F1F"/>
  <w15:chartTrackingRefBased/>
  <w15:docId w15:val="{A0FC7B2B-DF6C-4A90-B910-2FA3BBB01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E22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E2262"/>
    <w:pPr>
      <w:ind w:left="720"/>
      <w:contextualSpacing/>
    </w:pPr>
  </w:style>
  <w:style w:type="character" w:styleId="PlaceholderText">
    <w:name w:val="Placeholder Text"/>
    <w:basedOn w:val="DefaultParagraphFont"/>
    <w:uiPriority w:val="99"/>
    <w:semiHidden/>
    <w:rsid w:val="00161D94"/>
    <w:rPr>
      <w:color w:val="808080"/>
    </w:rPr>
  </w:style>
  <w:style w:type="character" w:styleId="Hyperlink">
    <w:name w:val="Hyperlink"/>
    <w:basedOn w:val="DefaultParagraphFont"/>
    <w:uiPriority w:val="99"/>
    <w:unhideWhenUsed/>
    <w:rsid w:val="00B431F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resources.hwb.wales.gov.uk/VTC/ngfl/art/122/drawing_portraits/howtodrawaportait.pp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time_continue=35&amp;v=wfosxuah1uk&amp;feature=emb_logo" TargetMode="External"/><Relationship Id="rId5" Type="http://schemas.openxmlformats.org/officeDocument/2006/relationships/image" Target="media/image2.jp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958</Words>
  <Characters>5464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cairns</dc:creator>
  <cp:keywords/>
  <dc:description/>
  <cp:lastModifiedBy>stephen cairns</cp:lastModifiedBy>
  <cp:revision>2</cp:revision>
  <dcterms:created xsi:type="dcterms:W3CDTF">2020-05-15T10:09:00Z</dcterms:created>
  <dcterms:modified xsi:type="dcterms:W3CDTF">2020-05-15T10:09:00Z</dcterms:modified>
</cp:coreProperties>
</file>